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55B34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4AD7BD18">
      <w:pPr>
        <w:snapToGrid w:val="0"/>
        <w:spacing w:line="440" w:lineRule="exact"/>
        <w:jc w:val="center"/>
        <w:rPr>
          <w:rFonts w:ascii="宋体" w:hAnsi="宋体"/>
          <w:sz w:val="28"/>
          <w:szCs w:val="56"/>
        </w:rPr>
      </w:pPr>
      <w:r>
        <w:rPr>
          <w:rFonts w:hint="eastAsia" w:ascii="宋体" w:hAnsi="宋体"/>
          <w:b/>
          <w:sz w:val="36"/>
        </w:rPr>
        <w:t>浙江大学研究生德育导师工作考核表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947"/>
        <w:gridCol w:w="859"/>
        <w:gridCol w:w="1971"/>
        <w:gridCol w:w="784"/>
        <w:gridCol w:w="1559"/>
        <w:gridCol w:w="767"/>
        <w:gridCol w:w="2042"/>
      </w:tblGrid>
      <w:tr w14:paraId="71E96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" w:type="pct"/>
            <w:vAlign w:val="center"/>
          </w:tcPr>
          <w:p w14:paraId="1167A1F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12" w:type="pct"/>
            <w:vAlign w:val="center"/>
          </w:tcPr>
          <w:p w14:paraId="118956E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2" w:type="pct"/>
            <w:vAlign w:val="center"/>
          </w:tcPr>
          <w:p w14:paraId="7A866A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3" w:type="pct"/>
            <w:vAlign w:val="center"/>
          </w:tcPr>
          <w:p w14:paraId="2B3B39C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7" w:type="pct"/>
            <w:vAlign w:val="center"/>
          </w:tcPr>
          <w:p w14:paraId="4EE3878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0" w:type="pct"/>
            <w:vAlign w:val="center"/>
          </w:tcPr>
          <w:p w14:paraId="3A5C44C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9" w:type="pct"/>
            <w:vAlign w:val="center"/>
          </w:tcPr>
          <w:p w14:paraId="4A412A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56" w:type="pct"/>
            <w:vAlign w:val="center"/>
          </w:tcPr>
          <w:p w14:paraId="642B221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8CD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" w:type="pct"/>
            <w:vAlign w:val="center"/>
          </w:tcPr>
          <w:p w14:paraId="12985D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  <w:p w14:paraId="0BC2BEF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912" w:type="pct"/>
            <w:vAlign w:val="center"/>
          </w:tcPr>
          <w:p w14:paraId="1A1B702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2" w:type="pct"/>
            <w:vAlign w:val="center"/>
          </w:tcPr>
          <w:p w14:paraId="22AAB8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6FF36F7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923" w:type="pct"/>
            <w:vAlign w:val="center"/>
          </w:tcPr>
          <w:p w14:paraId="0AE5605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7" w:type="pct"/>
            <w:vAlign w:val="center"/>
          </w:tcPr>
          <w:p w14:paraId="5930611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631456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730" w:type="pct"/>
            <w:vAlign w:val="center"/>
          </w:tcPr>
          <w:p w14:paraId="7FD2CA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9" w:type="pct"/>
            <w:vAlign w:val="center"/>
          </w:tcPr>
          <w:p w14:paraId="00B3141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所在院系</w:t>
            </w:r>
          </w:p>
        </w:tc>
        <w:tc>
          <w:tcPr>
            <w:tcW w:w="956" w:type="pct"/>
            <w:vAlign w:val="center"/>
          </w:tcPr>
          <w:p w14:paraId="456CCF5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D89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5" w:type="pct"/>
            <w:gridSpan w:val="3"/>
            <w:vAlign w:val="center"/>
          </w:tcPr>
          <w:p w14:paraId="47F6954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负责党团支部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班级名称</w:t>
            </w:r>
          </w:p>
        </w:tc>
        <w:tc>
          <w:tcPr>
            <w:tcW w:w="3335" w:type="pct"/>
            <w:gridSpan w:val="5"/>
            <w:vAlign w:val="center"/>
          </w:tcPr>
          <w:p w14:paraId="797A4B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A7B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5" w:type="pct"/>
            <w:gridSpan w:val="3"/>
            <w:vAlign w:val="center"/>
          </w:tcPr>
          <w:p w14:paraId="58AF430A"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是否参评校级“优秀研究生德育导师”</w:t>
            </w:r>
          </w:p>
        </w:tc>
        <w:tc>
          <w:tcPr>
            <w:tcW w:w="3335" w:type="pct"/>
            <w:gridSpan w:val="5"/>
            <w:vAlign w:val="center"/>
          </w:tcPr>
          <w:p w14:paraId="749DBC7A"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□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否</w:t>
            </w:r>
          </w:p>
        </w:tc>
      </w:tr>
      <w:tr w14:paraId="7540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000" w:type="pct"/>
            <w:gridSpan w:val="8"/>
            <w:vAlign w:val="center"/>
          </w:tcPr>
          <w:p w14:paraId="323EED5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自我评价</w:t>
            </w:r>
          </w:p>
        </w:tc>
      </w:tr>
      <w:tr w14:paraId="1C54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Align w:val="center"/>
          </w:tcPr>
          <w:p w14:paraId="794146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5702F55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60F1D9A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</w:p>
          <w:p w14:paraId="03F4C1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</w:t>
            </w:r>
          </w:p>
        </w:tc>
        <w:tc>
          <w:tcPr>
            <w:tcW w:w="4649" w:type="pct"/>
            <w:gridSpan w:val="7"/>
          </w:tcPr>
          <w:p w14:paraId="57A8266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（如实填写，围绕所开展工作进行全面总结，突出工作特色和成效，1000字左右，可附页）</w:t>
            </w:r>
          </w:p>
          <w:p w14:paraId="0C3AEF8B">
            <w:pPr>
              <w:snapToGrid w:val="0"/>
              <w:rPr>
                <w:rFonts w:ascii="宋体" w:hAnsi="宋体"/>
                <w:sz w:val="24"/>
              </w:rPr>
            </w:pPr>
          </w:p>
          <w:p w14:paraId="77B7C545">
            <w:pPr>
              <w:snapToGrid w:val="0"/>
              <w:rPr>
                <w:rFonts w:ascii="宋体" w:hAnsi="宋体"/>
                <w:sz w:val="24"/>
              </w:rPr>
            </w:pPr>
          </w:p>
          <w:p w14:paraId="1CF19382">
            <w:pPr>
              <w:snapToGrid w:val="0"/>
              <w:rPr>
                <w:rFonts w:ascii="宋体" w:hAnsi="宋体"/>
                <w:sz w:val="24"/>
              </w:rPr>
            </w:pPr>
          </w:p>
          <w:p w14:paraId="40CBB8DE">
            <w:pPr>
              <w:snapToGrid w:val="0"/>
              <w:rPr>
                <w:rFonts w:ascii="宋体" w:hAnsi="宋体"/>
                <w:sz w:val="24"/>
              </w:rPr>
            </w:pPr>
          </w:p>
          <w:p w14:paraId="366FF75A">
            <w:pPr>
              <w:snapToGrid w:val="0"/>
              <w:rPr>
                <w:rFonts w:ascii="宋体" w:hAnsi="宋体"/>
                <w:sz w:val="24"/>
              </w:rPr>
            </w:pPr>
          </w:p>
          <w:p w14:paraId="01FCF5D9">
            <w:pPr>
              <w:snapToGrid w:val="0"/>
              <w:rPr>
                <w:rFonts w:ascii="宋体" w:hAnsi="宋体"/>
                <w:sz w:val="24"/>
              </w:rPr>
            </w:pPr>
          </w:p>
          <w:p w14:paraId="75C2AC2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080B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1" w:hRule="atLeast"/>
          <w:jc w:val="center"/>
        </w:trPr>
        <w:tc>
          <w:tcPr>
            <w:tcW w:w="351" w:type="pct"/>
            <w:vAlign w:val="center"/>
          </w:tcPr>
          <w:p w14:paraId="1DA24E0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3F9D68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29E5768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记</w:t>
            </w:r>
          </w:p>
          <w:p w14:paraId="7B3248E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</w:t>
            </w:r>
          </w:p>
        </w:tc>
        <w:tc>
          <w:tcPr>
            <w:tcW w:w="4649" w:type="pct"/>
            <w:gridSpan w:val="7"/>
            <w:vAlign w:val="center"/>
          </w:tcPr>
          <w:p w14:paraId="3E6ECD6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（请根据完成情况进行勾选，在对应□打“√”）</w:t>
            </w:r>
          </w:p>
          <w:p w14:paraId="1581752B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（1）指导研究生党团支部或班级建设，每学期至少与党团支部书记、班长交流工作及同学情况1次，每学期至少参加所指导研究生集体的会议或活动1次。</w:t>
            </w:r>
          </w:p>
          <w:p w14:paraId="5300BD38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</w:t>
            </w:r>
          </w:p>
          <w:p w14:paraId="5002D993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（2）了解和掌握所指导研究生的思想和学习生活情况，指导研究生新生的，新生入学三个月内，至少要面对面个别谈话1次。</w:t>
            </w:r>
          </w:p>
          <w:p w14:paraId="7B87D895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</w:t>
            </w:r>
          </w:p>
          <w:p w14:paraId="79C30690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（3）注重与所指导研究生的联系，每学年至少要通过个别谈话、电话、邮件、微信等方式与每位研究生联系1次。对需要特别关心的研究生，每学期至少面对面谈心谈话1次。</w:t>
            </w:r>
          </w:p>
          <w:p w14:paraId="2A05A7C3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</w:t>
            </w:r>
          </w:p>
          <w:p w14:paraId="1CADBA32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（4）政治面貌为中共党员的德育导师，要参与指导研究生党支部建设，每学期至少参加研究生党支部活动1次。</w:t>
            </w:r>
          </w:p>
          <w:p w14:paraId="068F5F82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  □ 政治面貌不是中共党员</w:t>
            </w:r>
          </w:p>
          <w:p w14:paraId="3239A71D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（5）指导研究生综合素质评价、荣誉称号和奖学金推荐评比工作，公平公正。</w:t>
            </w:r>
          </w:p>
          <w:p w14:paraId="797EAB4B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</w:t>
            </w:r>
          </w:p>
          <w:p w14:paraId="0A351034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（6）参与研究生始业教育、毕业教育、实习实践和就业指导等工作。</w:t>
            </w:r>
          </w:p>
          <w:p w14:paraId="3C1D0471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</w:t>
            </w:r>
          </w:p>
          <w:p w14:paraId="2C39177D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（7）按时参加学校、学院（系）组织的培训和工作会议。</w:t>
            </w:r>
          </w:p>
          <w:p w14:paraId="033E9CE8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</w:t>
            </w:r>
          </w:p>
          <w:p w14:paraId="18A139F4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（8）运用研究生信息管理系统等，定期简要记录学生指导和活动参与情况。</w:t>
            </w:r>
          </w:p>
          <w:p w14:paraId="46854FBF"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□ 基本完成  □ 未完成</w:t>
            </w:r>
          </w:p>
        </w:tc>
      </w:tr>
      <w:tr w14:paraId="591F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351" w:type="pct"/>
            <w:vAlign w:val="center"/>
          </w:tcPr>
          <w:p w14:paraId="5E4F725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  <w:p w14:paraId="1E40DA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分数</w:t>
            </w:r>
          </w:p>
        </w:tc>
        <w:tc>
          <w:tcPr>
            <w:tcW w:w="4649" w:type="pct"/>
            <w:gridSpan w:val="7"/>
            <w:vAlign w:val="center"/>
          </w:tcPr>
          <w:p w14:paraId="255C91BD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（对学年内个人工作情况进行打分，满分10分）</w:t>
            </w:r>
          </w:p>
          <w:p w14:paraId="1E24C6D9">
            <w:pPr>
              <w:snapToGrid w:val="0"/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分数：</w:t>
            </w:r>
          </w:p>
        </w:tc>
      </w:tr>
      <w:tr w14:paraId="15BC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00" w:type="pct"/>
            <w:gridSpan w:val="8"/>
            <w:vAlign w:val="center"/>
          </w:tcPr>
          <w:p w14:paraId="70F4AA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以上部分由研究生德育导师本人填写，完成后提交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院系负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责相关工作人员</w:t>
            </w:r>
          </w:p>
        </w:tc>
      </w:tr>
      <w:tr w14:paraId="7EE6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000" w:type="pct"/>
            <w:gridSpan w:val="8"/>
            <w:vAlign w:val="center"/>
          </w:tcPr>
          <w:p w14:paraId="23BC936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32"/>
              </w:rPr>
              <w:t>学生评价（由院系组织调研并统计得分）</w:t>
            </w:r>
          </w:p>
        </w:tc>
      </w:tr>
      <w:tr w14:paraId="7FBE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587" w:type="pct"/>
            <w:gridSpan w:val="4"/>
            <w:vAlign w:val="center"/>
          </w:tcPr>
          <w:p w14:paraId="2888EE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参与评价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填报问卷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研究生的覆盖比例</w:t>
            </w:r>
          </w:p>
        </w:tc>
        <w:tc>
          <w:tcPr>
            <w:tcW w:w="2413" w:type="pct"/>
            <w:gridSpan w:val="4"/>
            <w:vAlign w:val="center"/>
          </w:tcPr>
          <w:p w14:paraId="3FFE4522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2657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  <w:jc w:val="center"/>
        </w:trPr>
        <w:tc>
          <w:tcPr>
            <w:tcW w:w="5000" w:type="pct"/>
            <w:gridSpan w:val="8"/>
            <w:vAlign w:val="center"/>
          </w:tcPr>
          <w:p w14:paraId="6316A088">
            <w:pPr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整体满意度：</w:t>
            </w:r>
          </w:p>
          <w:p w14:paraId="63D8AAC0">
            <w:pPr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非常满意（5分）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%    比较满意（4分）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%</w:t>
            </w:r>
          </w:p>
          <w:p w14:paraId="6BFF2E9D">
            <w:pPr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一般（3分）    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%    不太满意（2分）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%    不满意（1分）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%</w:t>
            </w:r>
          </w:p>
          <w:p w14:paraId="47DA4E01">
            <w:pPr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</w:p>
          <w:p w14:paraId="472D40BD">
            <w:pPr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学生评价分数（满分30分）：</w:t>
            </w:r>
          </w:p>
          <w:p w14:paraId="7961A9A8">
            <w:pPr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highlight w:val="none"/>
              </w:rPr>
              <w:t>学生评价分数=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6*（非常满意人数占比*5+比较满意人数占比*4+一般满意人数占比*3+不太满意人数占比*2+不满意人数占比*1）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）</w:t>
            </w:r>
          </w:p>
          <w:p w14:paraId="5AB88B89">
            <w:pPr>
              <w:snapToGrid w:val="0"/>
              <w:spacing w:line="360" w:lineRule="auto"/>
              <w:jc w:val="righ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510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000" w:type="pct"/>
            <w:gridSpan w:val="8"/>
            <w:vAlign w:val="center"/>
          </w:tcPr>
          <w:p w14:paraId="4B8D96F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32"/>
              </w:rPr>
              <w:t>工作记实评价（由院系填写）</w:t>
            </w:r>
          </w:p>
        </w:tc>
      </w:tr>
      <w:tr w14:paraId="5732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5000" w:type="pct"/>
            <w:gridSpan w:val="8"/>
          </w:tcPr>
          <w:p w14:paraId="79749365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（院系对照相关文件，根据履行职责、工作投入、完成任务情况等打分，满分60分）</w:t>
            </w:r>
          </w:p>
          <w:p w14:paraId="656B39DB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分数：</w:t>
            </w:r>
          </w:p>
          <w:p w14:paraId="7E304767">
            <w:pPr>
              <w:snapToGrid w:val="0"/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08EB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000" w:type="pct"/>
            <w:gridSpan w:val="8"/>
            <w:vAlign w:val="center"/>
          </w:tcPr>
          <w:p w14:paraId="02EB6C9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32"/>
              </w:rPr>
              <w:t>学院（系）考核意见</w:t>
            </w:r>
          </w:p>
        </w:tc>
      </w:tr>
      <w:tr w14:paraId="611A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5" w:hRule="atLeast"/>
          <w:jc w:val="center"/>
        </w:trPr>
        <w:tc>
          <w:tcPr>
            <w:tcW w:w="5000" w:type="pct"/>
            <w:gridSpan w:val="8"/>
          </w:tcPr>
          <w:p w14:paraId="29B4F1C8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2B9BCE41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综合评分（满分100分）：</w:t>
            </w:r>
          </w:p>
          <w:p w14:paraId="4E593937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（综合评分=自我评价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得分</w:t>
            </w:r>
            <w:r>
              <w:rPr>
                <w:rFonts w:hint="eastAsia" w:ascii="宋体" w:hAnsi="宋体" w:eastAsia="宋体" w:cs="Times New Roman"/>
                <w:sz w:val="24"/>
              </w:rPr>
              <w:t>+学生评价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得分</w:t>
            </w:r>
            <w:r>
              <w:rPr>
                <w:rFonts w:hint="eastAsia" w:ascii="宋体" w:hAnsi="宋体" w:eastAsia="宋体" w:cs="Times New Roman"/>
                <w:sz w:val="24"/>
              </w:rPr>
              <w:t>+工作记实评价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得分</w:t>
            </w:r>
            <w:r>
              <w:rPr>
                <w:rFonts w:hint="eastAsia" w:ascii="宋体" w:hAnsi="宋体" w:eastAsia="宋体" w:cs="Times New Roman"/>
                <w:sz w:val="24"/>
              </w:rPr>
              <w:t>）</w:t>
            </w:r>
          </w:p>
          <w:p w14:paraId="1DE853E4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587E3673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61262F0C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591DE347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考核结果：</w:t>
            </w:r>
          </w:p>
          <w:p w14:paraId="3A8101C2">
            <w:pPr>
              <w:snapToGrid w:val="0"/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□优秀     □合格     □不合格</w:t>
            </w:r>
          </w:p>
          <w:p w14:paraId="1C1A3387">
            <w:pPr>
              <w:snapToGrid w:val="0"/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 w14:paraId="0D547B26">
            <w:pPr>
              <w:snapToGrid w:val="0"/>
              <w:spacing w:line="360" w:lineRule="auto"/>
              <w:ind w:firstLine="1440" w:firstLineChars="6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党委负责人（签名、盖章）：         行政负责人（签名、盖章）：</w:t>
            </w:r>
          </w:p>
          <w:p w14:paraId="3B57340B">
            <w:pPr>
              <w:snapToGrid w:val="0"/>
              <w:spacing w:line="360" w:lineRule="auto"/>
              <w:ind w:firstLine="1440" w:firstLineChars="600"/>
              <w:rPr>
                <w:rFonts w:ascii="宋体" w:hAnsi="宋体" w:eastAsia="宋体" w:cs="Times New Roman"/>
                <w:sz w:val="24"/>
              </w:rPr>
            </w:pPr>
          </w:p>
          <w:p w14:paraId="6B074E41">
            <w:pPr>
              <w:snapToGrid w:val="0"/>
              <w:spacing w:line="360" w:lineRule="auto"/>
              <w:ind w:firstLine="1440" w:firstLineChars="600"/>
              <w:rPr>
                <w:rFonts w:ascii="宋体" w:hAnsi="宋体" w:eastAsia="宋体" w:cs="Times New Roman"/>
                <w:sz w:val="24"/>
              </w:rPr>
            </w:pPr>
          </w:p>
          <w:p w14:paraId="2B0441D5">
            <w:pPr>
              <w:snapToGrid w:val="0"/>
              <w:spacing w:line="360" w:lineRule="auto"/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年   月  日                        年  月  日</w:t>
            </w:r>
          </w:p>
        </w:tc>
      </w:tr>
    </w:tbl>
    <w:p w14:paraId="0BE7E72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55306"/>
    <w:rsid w:val="000918D4"/>
    <w:rsid w:val="001C51E3"/>
    <w:rsid w:val="00467CD7"/>
    <w:rsid w:val="00587C6F"/>
    <w:rsid w:val="005B57B7"/>
    <w:rsid w:val="006B210F"/>
    <w:rsid w:val="00C14D5C"/>
    <w:rsid w:val="00D57EB3"/>
    <w:rsid w:val="00E02306"/>
    <w:rsid w:val="00FF3274"/>
    <w:rsid w:val="032160FE"/>
    <w:rsid w:val="092E642F"/>
    <w:rsid w:val="0A304297"/>
    <w:rsid w:val="10DF3477"/>
    <w:rsid w:val="19151AC7"/>
    <w:rsid w:val="21BF17F5"/>
    <w:rsid w:val="22E65288"/>
    <w:rsid w:val="2E25359D"/>
    <w:rsid w:val="2EFE6E2D"/>
    <w:rsid w:val="5CE20177"/>
    <w:rsid w:val="5FFC4413"/>
    <w:rsid w:val="64780C7B"/>
    <w:rsid w:val="74955306"/>
    <w:rsid w:val="7B7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979</Words>
  <Characters>998</Characters>
  <Lines>8</Lines>
  <Paragraphs>2</Paragraphs>
  <TotalTime>0</TotalTime>
  <ScaleCrop>false</ScaleCrop>
  <LinksUpToDate>false</LinksUpToDate>
  <CharactersWithSpaces>1165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2025-04-25T10:19:00Z</dcterms:created>
  <dc:creator>张雨晴</dc:creator>
  <cp:lastModifiedBy>胡杜楠</cp:lastModifiedBy>
  <dcterms:modified xsi:type="dcterms:W3CDTF">2026-06-26T04:45:19Z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8FC450DDF89043C998DBF134174311BA_11</vt:lpwstr>
  </property>
  <property fmtid="{D5CDD505-2E9C-101B-9397-08002B2CF9AE}" pid="4" name="KSOTemplateDocerSaveRecord">
    <vt:lpwstr>eyJoZGlkIjoiYzdkNDczZmQ3YjQ3ZmI2ZjlhMDk4ZjQzZTE3NTE2MmUiLCJ1c2VySWQiOiIzNTM1NzAxODMifQ==</vt:lpwstr>
  </property>
</Properties>
</file>