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1F" w:rsidRDefault="00753F1F" w:rsidP="006333E3">
      <w:pPr>
        <w:ind w:firstLineChars="150" w:firstLine="540"/>
        <w:rPr>
          <w:rFonts w:ascii="仿宋_GB2312" w:eastAsia="仿宋_GB2312" w:hAnsi="微软雅黑"/>
          <w:color w:val="040404"/>
          <w:sz w:val="36"/>
          <w:szCs w:val="36"/>
          <w:bdr w:val="none" w:sz="0" w:space="0" w:color="auto" w:frame="1"/>
        </w:rPr>
      </w:pPr>
      <w:bookmarkStart w:id="0" w:name="_GoBack"/>
      <w:r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材料</w:t>
      </w:r>
      <w:r w:rsidR="0093076C" w:rsidRPr="0093076C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学院</w:t>
      </w:r>
      <w:r w:rsidR="0046381F" w:rsidRPr="0093076C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 xml:space="preserve"> </w:t>
      </w:r>
      <w:r w:rsidR="0046381F"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      </w:t>
      </w:r>
      <w:r w:rsidR="0046381F" w:rsidRPr="0046381F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党支部民主评议表</w:t>
      </w:r>
    </w:p>
    <w:bookmarkEnd w:id="0"/>
    <w:p w:rsidR="00D05AD1" w:rsidRPr="00D05AD1" w:rsidRDefault="006411C5" w:rsidP="00753F1F">
      <w:pPr>
        <w:jc w:val="right"/>
        <w:rPr>
          <w:rFonts w:ascii="仿宋_GB2312" w:eastAsia="仿宋_GB2312" w:hAnsi="微软雅黑"/>
          <w:color w:val="040404"/>
          <w:sz w:val="36"/>
          <w:szCs w:val="36"/>
          <w:bdr w:val="none" w:sz="0" w:space="0" w:color="auto" w:frame="1"/>
        </w:rPr>
      </w:pP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</w:t>
      </w:r>
      <w:r w:rsidR="00753F1F"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年</w:t>
      </w: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月</w:t>
      </w:r>
      <w:r>
        <w:rPr>
          <w:rFonts w:ascii="仿宋_GB2312" w:eastAsia="仿宋_GB2312" w:hAnsi="微软雅黑" w:hint="eastAsia"/>
          <w:color w:val="040404"/>
          <w:sz w:val="36"/>
          <w:szCs w:val="36"/>
          <w:u w:val="single"/>
          <w:bdr w:val="none" w:sz="0" w:space="0" w:color="auto" w:frame="1"/>
        </w:rPr>
        <w:t xml:space="preserve">   </w:t>
      </w:r>
      <w:r w:rsidRPr="006411C5">
        <w:rPr>
          <w:rFonts w:ascii="仿宋_GB2312" w:eastAsia="仿宋_GB2312" w:hAnsi="微软雅黑" w:hint="eastAsia"/>
          <w:color w:val="040404"/>
          <w:sz w:val="36"/>
          <w:szCs w:val="36"/>
          <w:bdr w:val="none" w:sz="0" w:space="0" w:color="auto" w:frame="1"/>
        </w:rPr>
        <w:t>日</w:t>
      </w:r>
    </w:p>
    <w:tbl>
      <w:tblPr>
        <w:tblStyle w:val="a6"/>
        <w:tblW w:w="8949" w:type="dxa"/>
        <w:tblInd w:w="-289" w:type="dxa"/>
        <w:tblLook w:val="04A0" w:firstRow="1" w:lastRow="0" w:firstColumn="1" w:lastColumn="0" w:noHBand="0" w:noVBand="1"/>
      </w:tblPr>
      <w:tblGrid>
        <w:gridCol w:w="1985"/>
        <w:gridCol w:w="1720"/>
        <w:gridCol w:w="1488"/>
        <w:gridCol w:w="2035"/>
        <w:gridCol w:w="1721"/>
      </w:tblGrid>
      <w:tr w:rsidR="005308DF" w:rsidRPr="0046381F" w:rsidTr="00D05AD1">
        <w:tc>
          <w:tcPr>
            <w:tcW w:w="1985" w:type="dxa"/>
          </w:tcPr>
          <w:p w:rsidR="005308DF" w:rsidRPr="0046381F" w:rsidRDefault="005308DF" w:rsidP="005308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测评</w:t>
            </w:r>
            <w:r w:rsidR="00D05AD1">
              <w:rPr>
                <w:rFonts w:hint="eastAsia"/>
                <w:sz w:val="32"/>
                <w:szCs w:val="32"/>
              </w:rPr>
              <w:t>党支部</w:t>
            </w:r>
          </w:p>
        </w:tc>
        <w:tc>
          <w:tcPr>
            <w:tcW w:w="1720" w:type="dxa"/>
          </w:tcPr>
          <w:p w:rsidR="005308DF" w:rsidRPr="0046381F" w:rsidRDefault="00D05AD1" w:rsidP="005308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非常满意</w:t>
            </w:r>
          </w:p>
        </w:tc>
        <w:tc>
          <w:tcPr>
            <w:tcW w:w="1488" w:type="dxa"/>
          </w:tcPr>
          <w:p w:rsidR="005308DF" w:rsidRPr="0046381F" w:rsidRDefault="00D05AD1" w:rsidP="005308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满意</w:t>
            </w:r>
          </w:p>
        </w:tc>
        <w:tc>
          <w:tcPr>
            <w:tcW w:w="2035" w:type="dxa"/>
          </w:tcPr>
          <w:p w:rsidR="005308DF" w:rsidRDefault="005308DF" w:rsidP="005308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基本</w:t>
            </w:r>
            <w:r w:rsidR="00D05AD1">
              <w:rPr>
                <w:rFonts w:hint="eastAsia"/>
                <w:sz w:val="32"/>
                <w:szCs w:val="32"/>
              </w:rPr>
              <w:t>满意</w:t>
            </w:r>
          </w:p>
        </w:tc>
        <w:tc>
          <w:tcPr>
            <w:tcW w:w="1721" w:type="dxa"/>
          </w:tcPr>
          <w:p w:rsidR="005308DF" w:rsidRPr="0046381F" w:rsidRDefault="005308DF" w:rsidP="005308D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</w:t>
            </w:r>
            <w:r w:rsidR="00D05AD1">
              <w:rPr>
                <w:rFonts w:hint="eastAsia"/>
                <w:sz w:val="32"/>
                <w:szCs w:val="32"/>
              </w:rPr>
              <w:t>满意</w:t>
            </w:r>
          </w:p>
        </w:tc>
      </w:tr>
      <w:tr w:rsidR="00D05AD1" w:rsidRPr="0046381F" w:rsidTr="00D05AD1">
        <w:tc>
          <w:tcPr>
            <w:tcW w:w="1985" w:type="dxa"/>
          </w:tcPr>
          <w:p w:rsidR="00D05AD1" w:rsidRDefault="00D05AD1" w:rsidP="005308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Default="00D05AD1" w:rsidP="005308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Default="00D05AD1" w:rsidP="005308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Default="00D05AD1" w:rsidP="005308D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Default="00D05AD1" w:rsidP="005308DF">
            <w:pPr>
              <w:jc w:val="center"/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测评党员</w:t>
            </w:r>
          </w:p>
        </w:tc>
        <w:tc>
          <w:tcPr>
            <w:tcW w:w="1720" w:type="dxa"/>
          </w:tcPr>
          <w:p w:rsidR="00D05AD1" w:rsidRPr="0046381F" w:rsidRDefault="00D05AD1" w:rsidP="00D05A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优秀</w:t>
            </w:r>
          </w:p>
        </w:tc>
        <w:tc>
          <w:tcPr>
            <w:tcW w:w="1488" w:type="dxa"/>
          </w:tcPr>
          <w:p w:rsidR="00D05AD1" w:rsidRPr="0046381F" w:rsidRDefault="00D05AD1" w:rsidP="00D05A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合格</w:t>
            </w:r>
          </w:p>
        </w:tc>
        <w:tc>
          <w:tcPr>
            <w:tcW w:w="2035" w:type="dxa"/>
          </w:tcPr>
          <w:p w:rsidR="00D05AD1" w:rsidRDefault="00D05AD1" w:rsidP="00D05A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基本合格</w:t>
            </w:r>
          </w:p>
        </w:tc>
        <w:tc>
          <w:tcPr>
            <w:tcW w:w="1721" w:type="dxa"/>
          </w:tcPr>
          <w:p w:rsidR="00D05AD1" w:rsidRPr="0046381F" w:rsidRDefault="00D05AD1" w:rsidP="00D05A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不合格</w:t>
            </w: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  <w:tr w:rsidR="00D05AD1" w:rsidRPr="0046381F" w:rsidTr="00D05AD1">
        <w:tc>
          <w:tcPr>
            <w:tcW w:w="198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0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488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2035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  <w:tc>
          <w:tcPr>
            <w:tcW w:w="1721" w:type="dxa"/>
          </w:tcPr>
          <w:p w:rsidR="00D05AD1" w:rsidRPr="0046381F" w:rsidRDefault="00D05AD1" w:rsidP="00D05AD1">
            <w:pPr>
              <w:rPr>
                <w:sz w:val="32"/>
                <w:szCs w:val="32"/>
              </w:rPr>
            </w:pPr>
          </w:p>
        </w:tc>
      </w:tr>
    </w:tbl>
    <w:p w:rsidR="00D93013" w:rsidRPr="005308DF" w:rsidRDefault="005308DF" w:rsidP="005308DF">
      <w:pP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</w:pPr>
      <w:r w:rsidRPr="005308DF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1、</w:t>
      </w:r>
      <w:r w:rsidR="00D93013" w:rsidRPr="005308DF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评议党员发挥先锋模范作用、遵守党的纪律情况，重点围绕履行党员义务、履行岗位职责。</w:t>
      </w:r>
    </w:p>
    <w:p w:rsidR="005308DF" w:rsidRPr="005308DF" w:rsidRDefault="005308DF" w:rsidP="005308DF">
      <w:pPr>
        <w:rPr>
          <w:rFonts w:ascii="仿宋_GB2312" w:eastAsia="仿宋_GB2312"/>
          <w:sz w:val="28"/>
          <w:szCs w:val="28"/>
          <w:bdr w:val="none" w:sz="0" w:space="0" w:color="auto" w:frame="1"/>
        </w:rPr>
      </w:pPr>
      <w:r w:rsidRPr="005308DF">
        <w:rPr>
          <w:rFonts w:ascii="仿宋_GB2312" w:eastAsia="仿宋_GB2312" w:hint="eastAsia"/>
          <w:sz w:val="28"/>
          <w:szCs w:val="28"/>
          <w:bdr w:val="none" w:sz="0" w:space="0" w:color="auto" w:frame="1"/>
        </w:rPr>
        <w:t>2、</w:t>
      </w:r>
      <w:r w:rsidRPr="005308DF">
        <w:rPr>
          <w:rFonts w:ascii="仿宋_GB2312" w:eastAsia="仿宋_GB2312"/>
          <w:sz w:val="28"/>
          <w:szCs w:val="28"/>
          <w:bdr w:val="none" w:sz="0" w:space="0" w:color="auto" w:frame="1"/>
        </w:rPr>
        <w:t>“</w:t>
      </w:r>
      <w:r w:rsidRPr="005308DF">
        <w:rPr>
          <w:rFonts w:ascii="仿宋_GB2312" w:eastAsia="仿宋_GB2312" w:hint="eastAsia"/>
          <w:sz w:val="28"/>
          <w:szCs w:val="28"/>
          <w:bdr w:val="none" w:sz="0" w:space="0" w:color="auto" w:frame="1"/>
        </w:rPr>
        <w:t>优秀</w:t>
      </w:r>
      <w:r w:rsidRPr="005308DF">
        <w:rPr>
          <w:rFonts w:ascii="仿宋_GB2312" w:eastAsia="仿宋_GB2312"/>
          <w:sz w:val="28"/>
          <w:szCs w:val="28"/>
          <w:bdr w:val="none" w:sz="0" w:space="0" w:color="auto" w:frame="1"/>
        </w:rPr>
        <w:t>”</w:t>
      </w:r>
      <w:r w:rsidRPr="005308DF">
        <w:rPr>
          <w:rFonts w:ascii="仿宋_GB2312" w:eastAsia="仿宋_GB2312" w:hint="eastAsia"/>
          <w:sz w:val="28"/>
          <w:szCs w:val="28"/>
          <w:bdr w:val="none" w:sz="0" w:space="0" w:color="auto" w:frame="1"/>
        </w:rPr>
        <w:t>的比例一般不超过三分之一</w:t>
      </w:r>
      <w:r>
        <w:rPr>
          <w:rFonts w:ascii="仿宋_GB2312" w:eastAsia="仿宋_GB2312" w:hint="eastAsia"/>
          <w:sz w:val="28"/>
          <w:szCs w:val="28"/>
          <w:bdr w:val="none" w:sz="0" w:space="0" w:color="auto" w:frame="1"/>
        </w:rPr>
        <w:t>。</w:t>
      </w:r>
    </w:p>
    <w:p w:rsidR="006411C5" w:rsidRPr="00D05AD1" w:rsidRDefault="005308DF" w:rsidP="00D05AD1">
      <w:pPr>
        <w:rPr>
          <w:sz w:val="28"/>
          <w:szCs w:val="28"/>
        </w:rPr>
      </w:pPr>
      <w:r>
        <w:rPr>
          <w:rFonts w:ascii="仿宋_GB2312" w:eastAsia="仿宋_GB2312" w:hAnsi="微软雅黑"/>
          <w:color w:val="040404"/>
          <w:sz w:val="28"/>
          <w:szCs w:val="28"/>
          <w:bdr w:val="none" w:sz="0" w:space="0" w:color="auto" w:frame="1"/>
        </w:rPr>
        <w:t>3</w:t>
      </w:r>
      <w:r w:rsidR="00D93013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、请在相应栏目里打“</w:t>
      </w:r>
      <w:r w:rsidR="00D93013" w:rsidRPr="00D93013">
        <w:rPr>
          <w:rFonts w:ascii="仿宋_GB2312" w:eastAsia="仿宋_GB2312" w:hAnsi="微软雅黑"/>
          <w:color w:val="040404"/>
          <w:sz w:val="32"/>
          <w:szCs w:val="32"/>
          <w:bdr w:val="none" w:sz="0" w:space="0" w:color="auto" w:frame="1"/>
        </w:rPr>
        <w:t>○</w:t>
      </w:r>
      <w:r w:rsidR="00D93013">
        <w:rPr>
          <w:rFonts w:ascii="仿宋_GB2312" w:eastAsia="仿宋_GB2312" w:hAnsi="微软雅黑" w:hint="eastAsia"/>
          <w:color w:val="040404"/>
          <w:sz w:val="28"/>
          <w:szCs w:val="28"/>
          <w:bdr w:val="none" w:sz="0" w:space="0" w:color="auto" w:frame="1"/>
        </w:rPr>
        <w:t>”</w:t>
      </w:r>
      <w:r w:rsidR="00D93013">
        <w:rPr>
          <w:rFonts w:ascii="仿宋_GB2312" w:eastAsia="仿宋_GB2312" w:hAnsi="微软雅黑" w:hint="eastAsia"/>
          <w:color w:val="040404"/>
          <w:sz w:val="32"/>
          <w:szCs w:val="32"/>
          <w:bdr w:val="none" w:sz="0" w:space="0" w:color="auto" w:frame="1"/>
        </w:rPr>
        <w:t>。</w:t>
      </w:r>
    </w:p>
    <w:sectPr w:rsidR="006411C5" w:rsidRPr="00D05AD1" w:rsidSect="00EC2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FE" w:rsidRDefault="00BE32FE" w:rsidP="00FF136D">
      <w:r>
        <w:separator/>
      </w:r>
    </w:p>
  </w:endnote>
  <w:endnote w:type="continuationSeparator" w:id="0">
    <w:p w:rsidR="00BE32FE" w:rsidRDefault="00BE32FE" w:rsidP="00FF1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FE" w:rsidRDefault="00BE32FE" w:rsidP="00FF136D">
      <w:r>
        <w:separator/>
      </w:r>
    </w:p>
  </w:footnote>
  <w:footnote w:type="continuationSeparator" w:id="0">
    <w:p w:rsidR="00BE32FE" w:rsidRDefault="00BE32FE" w:rsidP="00FF1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55175"/>
    <w:multiLevelType w:val="hybridMultilevel"/>
    <w:tmpl w:val="B31A9898"/>
    <w:lvl w:ilvl="0" w:tplc="2DCC3B5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6D"/>
    <w:rsid w:val="000A304D"/>
    <w:rsid w:val="001F2661"/>
    <w:rsid w:val="0046381F"/>
    <w:rsid w:val="004F563E"/>
    <w:rsid w:val="005023EF"/>
    <w:rsid w:val="005308DF"/>
    <w:rsid w:val="00601AE3"/>
    <w:rsid w:val="006333E3"/>
    <w:rsid w:val="006411C5"/>
    <w:rsid w:val="00717862"/>
    <w:rsid w:val="00753F1F"/>
    <w:rsid w:val="007A50A8"/>
    <w:rsid w:val="008053C8"/>
    <w:rsid w:val="008226D5"/>
    <w:rsid w:val="00823006"/>
    <w:rsid w:val="0084164A"/>
    <w:rsid w:val="0093076C"/>
    <w:rsid w:val="00934065"/>
    <w:rsid w:val="00960D47"/>
    <w:rsid w:val="009B298C"/>
    <w:rsid w:val="009C08A3"/>
    <w:rsid w:val="00A325A8"/>
    <w:rsid w:val="00A50786"/>
    <w:rsid w:val="00B324AE"/>
    <w:rsid w:val="00BE32FE"/>
    <w:rsid w:val="00C94929"/>
    <w:rsid w:val="00CE7F2C"/>
    <w:rsid w:val="00D05AD1"/>
    <w:rsid w:val="00D93013"/>
    <w:rsid w:val="00DE3C8B"/>
    <w:rsid w:val="00E43DA2"/>
    <w:rsid w:val="00E61EA4"/>
    <w:rsid w:val="00EC200A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416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3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164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43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63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08D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0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4164A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1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1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13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36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4164A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E43D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4638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30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7993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139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201283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7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0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7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2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5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89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985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3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65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09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0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107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7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03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0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1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2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9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0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19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8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7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78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5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57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9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830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439506">
                              <w:marLeft w:val="0"/>
                              <w:marRight w:val="128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2018-01-09T05:58:00Z</dcterms:created>
  <dcterms:modified xsi:type="dcterms:W3CDTF">2018-01-09T05:58:00Z</dcterms:modified>
</cp:coreProperties>
</file>