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949C" w14:textId="77777777" w:rsidR="00DC5535" w:rsidRPr="00DC5535" w:rsidRDefault="00DC5535" w:rsidP="00DC5535">
      <w:pPr>
        <w:spacing w:line="276" w:lineRule="auto"/>
        <w:jc w:val="center"/>
        <w:rPr>
          <w:rFonts w:ascii="STZhongsong" w:eastAsia="STZhongsong" w:hAnsi="STZhongsong" w:cs="Times New Roman"/>
          <w:b/>
          <w:bCs/>
          <w:sz w:val="36"/>
          <w:szCs w:val="36"/>
          <w:lang w:eastAsia="zh-TW"/>
        </w:rPr>
      </w:pPr>
      <w:r w:rsidRPr="00DC5535">
        <w:rPr>
          <w:rFonts w:ascii="STZhongsong" w:eastAsia="STZhongsong" w:hAnsi="STZhongsong" w:cs="Times New Roman"/>
          <w:b/>
          <w:bCs/>
          <w:sz w:val="36"/>
          <w:szCs w:val="36"/>
          <w:lang w:eastAsia="zh-TW"/>
        </w:rPr>
        <w:t>材料科学与工程学院第</w:t>
      </w:r>
      <w:r w:rsidRPr="00DC5535">
        <w:rPr>
          <w:rFonts w:ascii="STZhongsong" w:eastAsia="STZhongsong" w:hAnsi="STZhongsong" w:cs="Times New Roman"/>
          <w:b/>
          <w:bCs/>
          <w:sz w:val="36"/>
          <w:szCs w:val="36"/>
        </w:rPr>
        <w:t>三</w:t>
      </w:r>
      <w:r w:rsidRPr="00DC5535">
        <w:rPr>
          <w:rFonts w:ascii="STZhongsong" w:eastAsia="STZhongsong" w:hAnsi="STZhongsong" w:cs="Times New Roman"/>
          <w:b/>
          <w:bCs/>
          <w:sz w:val="36"/>
          <w:szCs w:val="36"/>
          <w:lang w:eastAsia="zh-TW"/>
        </w:rPr>
        <w:t>次研究生代表大会</w:t>
      </w:r>
    </w:p>
    <w:p w14:paraId="48141FB2" w14:textId="23EED2AA" w:rsidR="00DC5535" w:rsidRPr="00DC5535" w:rsidRDefault="00DC5535" w:rsidP="00DC5535">
      <w:pPr>
        <w:spacing w:line="276" w:lineRule="auto"/>
        <w:jc w:val="center"/>
        <w:rPr>
          <w:rFonts w:ascii="STZhongsong" w:eastAsia="STZhongsong" w:hAnsi="STZhongsong" w:cs="Times New Roman" w:hint="eastAsia"/>
          <w:b/>
          <w:bCs/>
          <w:sz w:val="36"/>
          <w:szCs w:val="36"/>
        </w:rPr>
      </w:pPr>
      <w:r w:rsidRPr="00DC5535">
        <w:rPr>
          <w:rFonts w:ascii="STZhongsong" w:eastAsia="STZhongsong" w:hAnsi="STZhongsong" w:cs="Times New Roman"/>
          <w:b/>
          <w:bCs/>
          <w:sz w:val="36"/>
          <w:szCs w:val="36"/>
          <w:lang w:eastAsia="zh-TW"/>
        </w:rPr>
        <w:t>提案参考方向</w:t>
      </w:r>
    </w:p>
    <w:p w14:paraId="7B839C1F" w14:textId="77777777" w:rsidR="00DC5535" w:rsidRDefault="00DC5535" w:rsidP="00DC5535">
      <w:pPr>
        <w:spacing w:line="276" w:lineRule="auto"/>
        <w:jc w:val="both"/>
        <w:rPr>
          <w:rFonts w:ascii="黑体" w:eastAsia="黑体" w:hAnsi="黑体" w:cs="Times New Roman"/>
          <w:sz w:val="28"/>
          <w:szCs w:val="28"/>
        </w:rPr>
      </w:pPr>
    </w:p>
    <w:p w14:paraId="1068DC7B" w14:textId="5C95D7C6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黑体" w:eastAsia="黑体" w:hAnsi="黑体" w:cs="Times New Roman"/>
          <w:sz w:val="28"/>
          <w:szCs w:val="28"/>
        </w:rPr>
      </w:pPr>
      <w:r w:rsidRPr="00DC5535">
        <w:rPr>
          <w:rFonts w:ascii="黑体" w:eastAsia="黑体" w:hAnsi="黑体" w:cs="Times New Roman" w:hint="eastAsia"/>
          <w:sz w:val="28"/>
          <w:szCs w:val="28"/>
        </w:rPr>
        <w:t>一、参与</w:t>
      </w:r>
      <w:r w:rsidRPr="00DC5535">
        <w:rPr>
          <w:rFonts w:ascii="黑体" w:eastAsia="黑体" w:hAnsi="黑体" w:cs="Times New Roman" w:hint="eastAsia"/>
          <w:sz w:val="28"/>
          <w:szCs w:val="28"/>
        </w:rPr>
        <w:t>校院</w:t>
      </w:r>
      <w:r w:rsidRPr="00DC5535">
        <w:rPr>
          <w:rFonts w:ascii="黑体" w:eastAsia="黑体" w:hAnsi="黑体" w:cs="Times New Roman" w:hint="eastAsia"/>
          <w:sz w:val="28"/>
          <w:szCs w:val="28"/>
        </w:rPr>
        <w:t>管理方面的提案</w:t>
      </w:r>
    </w:p>
    <w:p w14:paraId="21DF1AAD" w14:textId="3D9C0491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一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如何拓宽研究生参与校园管理的渠道、途径和平台</w:t>
      </w:r>
    </w:p>
    <w:p w14:paraId="070F16F9" w14:textId="226C2984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二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如何完善研究生提出意见与建议的反馈及解决机制</w:t>
      </w:r>
    </w:p>
    <w:p w14:paraId="68F103CE" w14:textId="281A6CC9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三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如何进一步发挥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校院两级</w:t>
      </w:r>
      <w:proofErr w:type="gramStart"/>
      <w:r w:rsidRPr="00DC5535">
        <w:rPr>
          <w:rFonts w:ascii="Times New Roman" w:eastAsia="仿宋" w:hAnsi="Times New Roman" w:cs="Times New Roman" w:hint="eastAsia"/>
          <w:sz w:val="28"/>
          <w:szCs w:val="28"/>
        </w:rPr>
        <w:t>研</w:t>
      </w:r>
      <w:proofErr w:type="gramEnd"/>
      <w:r w:rsidRPr="00DC5535">
        <w:rPr>
          <w:rFonts w:ascii="Times New Roman" w:eastAsia="仿宋" w:hAnsi="Times New Roman" w:cs="Times New Roman" w:hint="eastAsia"/>
          <w:sz w:val="28"/>
          <w:szCs w:val="28"/>
        </w:rPr>
        <w:t>（博）会</w:t>
      </w:r>
      <w:r w:rsidRPr="00DC5535">
        <w:rPr>
          <w:rFonts w:ascii="Times New Roman" w:eastAsia="仿宋" w:hAnsi="Times New Roman" w:cs="Times New Roman"/>
          <w:sz w:val="28"/>
          <w:szCs w:val="28"/>
        </w:rPr>
        <w:t>组织的桥梁纽带作用</w:t>
      </w:r>
    </w:p>
    <w:p w14:paraId="0AADDBCC" w14:textId="2B0C2338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四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如何发挥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校院两级</w:t>
      </w:r>
      <w:proofErr w:type="gramStart"/>
      <w:r w:rsidRPr="00DC5535">
        <w:rPr>
          <w:rFonts w:ascii="Times New Roman" w:eastAsia="仿宋" w:hAnsi="Times New Roman" w:cs="Times New Roman" w:hint="eastAsia"/>
          <w:sz w:val="28"/>
          <w:szCs w:val="28"/>
        </w:rPr>
        <w:t>研</w:t>
      </w:r>
      <w:proofErr w:type="gramEnd"/>
      <w:r w:rsidRPr="00DC5535">
        <w:rPr>
          <w:rFonts w:ascii="Times New Roman" w:eastAsia="仿宋" w:hAnsi="Times New Roman" w:cs="Times New Roman" w:hint="eastAsia"/>
          <w:sz w:val="28"/>
          <w:szCs w:val="28"/>
        </w:rPr>
        <w:t>（博）会</w:t>
      </w:r>
      <w:r w:rsidRPr="00DC5535">
        <w:rPr>
          <w:rFonts w:ascii="Times New Roman" w:eastAsia="仿宋" w:hAnsi="Times New Roman" w:cs="Times New Roman"/>
          <w:sz w:val="28"/>
          <w:szCs w:val="28"/>
        </w:rPr>
        <w:t>组织在改进校园环境和基础设施建设中的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作用</w:t>
      </w:r>
    </w:p>
    <w:p w14:paraId="4AD5D257" w14:textId="77777777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黑体" w:eastAsia="黑体" w:hAnsi="黑体" w:cs="Times New Roman"/>
          <w:sz w:val="28"/>
          <w:szCs w:val="28"/>
        </w:rPr>
      </w:pPr>
      <w:r w:rsidRPr="00DC5535">
        <w:rPr>
          <w:rFonts w:ascii="黑体" w:eastAsia="黑体" w:hAnsi="黑体" w:cs="Times New Roman" w:hint="eastAsia"/>
          <w:sz w:val="28"/>
          <w:szCs w:val="28"/>
        </w:rPr>
        <w:t>二、研究生成长成才方面的提案</w:t>
      </w:r>
    </w:p>
    <w:p w14:paraId="07F31F8D" w14:textId="095D67EE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五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如何优化研究生课程培养、实践锻炼、海外交流等</w:t>
      </w:r>
    </w:p>
    <w:p w14:paraId="150E080B" w14:textId="50452421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六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如何促进良好导学关系建立</w:t>
      </w:r>
    </w:p>
    <w:p w14:paraId="56573ABA" w14:textId="0299FA14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七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如何建立科学完善的研究生学术评价体系</w:t>
      </w:r>
    </w:p>
    <w:p w14:paraId="6B74DC44" w14:textId="04894A24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八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如何加强学风建设、营造浓厚的诚信学术氛围</w:t>
      </w:r>
    </w:p>
    <w:p w14:paraId="7D330FB7" w14:textId="77777777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黑体" w:eastAsia="黑体" w:hAnsi="黑体" w:cs="Times New Roman"/>
          <w:sz w:val="28"/>
          <w:szCs w:val="28"/>
        </w:rPr>
      </w:pPr>
      <w:r w:rsidRPr="00DC5535">
        <w:rPr>
          <w:rFonts w:ascii="黑体" w:eastAsia="黑体" w:hAnsi="黑体" w:cs="Times New Roman" w:hint="eastAsia"/>
          <w:sz w:val="28"/>
          <w:szCs w:val="28"/>
        </w:rPr>
        <w:t>三、校园生活与建设方面的提案</w:t>
      </w:r>
    </w:p>
    <w:p w14:paraId="2AEED8CA" w14:textId="3EDD8BD9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九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如何引导研究生加强体育锻炼，保持身心健康</w:t>
      </w:r>
    </w:p>
    <w:p w14:paraId="27FF9A39" w14:textId="577D1D46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十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如何提高研究生反诈骗意识和安全意识</w:t>
      </w:r>
    </w:p>
    <w:p w14:paraId="13CC3235" w14:textId="2087560B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十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一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如何改善校园网络环境</w:t>
      </w:r>
    </w:p>
    <w:p w14:paraId="1BAEE942" w14:textId="345F142D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十二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如何加强校内食品卫生安全保障</w:t>
      </w:r>
    </w:p>
    <w:p w14:paraId="20373FD4" w14:textId="12EB6B9F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十三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如何规范校内电瓶车安全管理</w:t>
      </w:r>
    </w:p>
    <w:p w14:paraId="416593E7" w14:textId="67E14550" w:rsidR="005F6EE3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/>
          <w:sz w:val="28"/>
          <w:szCs w:val="28"/>
        </w:rPr>
        <w:t>（</w:t>
      </w:r>
      <w:r w:rsidRPr="00DC5535">
        <w:rPr>
          <w:rFonts w:ascii="Times New Roman" w:eastAsia="仿宋" w:hAnsi="Times New Roman" w:cs="Times New Roman"/>
          <w:sz w:val="28"/>
          <w:szCs w:val="28"/>
        </w:rPr>
        <w:t>十四</w:t>
      </w:r>
      <w:r w:rsidRPr="00DC5535">
        <w:rPr>
          <w:rFonts w:ascii="Times New Roman" w:eastAsia="仿宋" w:hAnsi="Times New Roman" w:cs="Times New Roman"/>
          <w:sz w:val="28"/>
          <w:szCs w:val="28"/>
        </w:rPr>
        <w:t>）</w:t>
      </w:r>
      <w:r w:rsidRPr="00DC5535">
        <w:rPr>
          <w:rFonts w:ascii="Times New Roman" w:eastAsia="仿宋" w:hAnsi="Times New Roman" w:cs="Times New Roman"/>
          <w:sz w:val="28"/>
          <w:szCs w:val="28"/>
        </w:rPr>
        <w:t>如何加强校内机动车辆行车规范</w:t>
      </w:r>
    </w:p>
    <w:p w14:paraId="482D0593" w14:textId="09B1984E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黑体" w:eastAsia="黑体" w:hAnsi="黑体" w:cs="Times New Roman"/>
          <w:sz w:val="28"/>
          <w:szCs w:val="28"/>
        </w:rPr>
      </w:pPr>
      <w:r w:rsidRPr="00DC5535">
        <w:rPr>
          <w:rFonts w:ascii="黑体" w:eastAsia="黑体" w:hAnsi="黑体" w:cs="Times New Roman" w:hint="eastAsia"/>
          <w:sz w:val="28"/>
          <w:szCs w:val="28"/>
        </w:rPr>
        <w:t>四、学院建设与发展方面的提案</w:t>
      </w:r>
    </w:p>
    <w:p w14:paraId="48C27FE5" w14:textId="77777777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 w:hint="eastAsia"/>
          <w:sz w:val="28"/>
          <w:szCs w:val="28"/>
        </w:rPr>
        <w:t>（十五）如何建设与推荐材料学科</w:t>
      </w:r>
    </w:p>
    <w:p w14:paraId="7D2CA7CC" w14:textId="551688B9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 w:hint="eastAsia"/>
          <w:sz w:val="28"/>
          <w:szCs w:val="28"/>
        </w:rPr>
        <w:t>（十六）如何优化新大楼设施</w:t>
      </w:r>
      <w:r w:rsidR="00EE1AF0" w:rsidRPr="00DC5535">
        <w:rPr>
          <w:rFonts w:ascii="Times New Roman" w:eastAsia="仿宋" w:hAnsi="Times New Roman" w:cs="Times New Roman" w:hint="eastAsia"/>
          <w:sz w:val="28"/>
          <w:szCs w:val="28"/>
        </w:rPr>
        <w:t>建设</w:t>
      </w:r>
    </w:p>
    <w:p w14:paraId="40BAA65A" w14:textId="42AD5E2C" w:rsidR="00D91835" w:rsidRPr="00DC5535" w:rsidRDefault="00D91835" w:rsidP="00DC5535">
      <w:pPr>
        <w:spacing w:line="276" w:lineRule="auto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 w:rsidRPr="00DC5535">
        <w:rPr>
          <w:rFonts w:ascii="Times New Roman" w:eastAsia="仿宋" w:hAnsi="Times New Roman" w:cs="Times New Roman" w:hint="eastAsia"/>
          <w:sz w:val="28"/>
          <w:szCs w:val="28"/>
        </w:rPr>
        <w:t>（</w:t>
      </w:r>
      <w:r w:rsidR="00EE1AF0" w:rsidRPr="00DC5535">
        <w:rPr>
          <w:rFonts w:ascii="Times New Roman" w:eastAsia="仿宋" w:hAnsi="Times New Roman" w:cs="Times New Roman" w:hint="eastAsia"/>
          <w:sz w:val="28"/>
          <w:szCs w:val="28"/>
        </w:rPr>
        <w:t>十七</w:t>
      </w:r>
      <w:r w:rsidRPr="00DC5535">
        <w:rPr>
          <w:rFonts w:ascii="Times New Roman" w:eastAsia="仿宋" w:hAnsi="Times New Roman" w:cs="Times New Roman" w:hint="eastAsia"/>
          <w:sz w:val="28"/>
          <w:szCs w:val="28"/>
        </w:rPr>
        <w:t>）</w:t>
      </w:r>
      <w:r w:rsidR="00A24A87" w:rsidRPr="00DC5535">
        <w:rPr>
          <w:rFonts w:ascii="Times New Roman" w:eastAsia="仿宋" w:hAnsi="Times New Roman" w:cs="Times New Roman" w:hint="eastAsia"/>
          <w:sz w:val="28"/>
          <w:szCs w:val="28"/>
        </w:rPr>
        <w:t>如何进一步加强实验室管理与建设</w:t>
      </w:r>
    </w:p>
    <w:p w14:paraId="100291AF" w14:textId="77777777" w:rsidR="00A24A87" w:rsidRPr="00DC5535" w:rsidRDefault="00A24A87" w:rsidP="00DC5535">
      <w:pPr>
        <w:spacing w:line="276" w:lineRule="auto"/>
        <w:rPr>
          <w:rFonts w:hint="eastAsia"/>
          <w:sz w:val="21"/>
          <w:szCs w:val="21"/>
        </w:rPr>
      </w:pPr>
    </w:p>
    <w:sectPr w:rsidR="00A24A87" w:rsidRPr="00DC5535" w:rsidSect="00351DE7">
      <w:pgSz w:w="11900" w:h="16840"/>
      <w:pgMar w:top="1600" w:right="130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9345" w14:textId="77777777" w:rsidR="0059625C" w:rsidRDefault="0059625C" w:rsidP="00D91835">
      <w:pPr>
        <w:spacing w:after="0" w:line="240" w:lineRule="auto"/>
      </w:pPr>
      <w:r>
        <w:separator/>
      </w:r>
    </w:p>
  </w:endnote>
  <w:endnote w:type="continuationSeparator" w:id="0">
    <w:p w14:paraId="7C7D32B4" w14:textId="77777777" w:rsidR="0059625C" w:rsidRDefault="0059625C" w:rsidP="00D9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BSJW--GB1-0">
    <w:altName w:val="Cambria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7D3E5" w14:textId="77777777" w:rsidR="0059625C" w:rsidRDefault="0059625C" w:rsidP="00D91835">
      <w:pPr>
        <w:spacing w:after="0" w:line="240" w:lineRule="auto"/>
      </w:pPr>
      <w:r>
        <w:separator/>
      </w:r>
    </w:p>
  </w:footnote>
  <w:footnote w:type="continuationSeparator" w:id="0">
    <w:p w14:paraId="2D628EC8" w14:textId="77777777" w:rsidR="0059625C" w:rsidRDefault="0059625C" w:rsidP="00D918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C9"/>
    <w:rsid w:val="00012D10"/>
    <w:rsid w:val="0014574E"/>
    <w:rsid w:val="003448DD"/>
    <w:rsid w:val="00354B0E"/>
    <w:rsid w:val="004D4E86"/>
    <w:rsid w:val="0059625C"/>
    <w:rsid w:val="005F6EE3"/>
    <w:rsid w:val="007302A9"/>
    <w:rsid w:val="008069FB"/>
    <w:rsid w:val="0082204A"/>
    <w:rsid w:val="0084155D"/>
    <w:rsid w:val="008E046A"/>
    <w:rsid w:val="008E4794"/>
    <w:rsid w:val="00A24A87"/>
    <w:rsid w:val="00AA3FBB"/>
    <w:rsid w:val="00B06224"/>
    <w:rsid w:val="00B1076A"/>
    <w:rsid w:val="00B21921"/>
    <w:rsid w:val="00BA0205"/>
    <w:rsid w:val="00C37C1F"/>
    <w:rsid w:val="00C76EBF"/>
    <w:rsid w:val="00D91835"/>
    <w:rsid w:val="00DC5535"/>
    <w:rsid w:val="00E244F1"/>
    <w:rsid w:val="00E608C9"/>
    <w:rsid w:val="00EE1AF0"/>
    <w:rsid w:val="00F9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8DED33"/>
  <w15:chartTrackingRefBased/>
  <w15:docId w15:val="{E6FF3271-E3D8-4549-8084-394E008D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535"/>
  </w:style>
  <w:style w:type="paragraph" w:styleId="1">
    <w:name w:val="heading 1"/>
    <w:basedOn w:val="a"/>
    <w:next w:val="a"/>
    <w:link w:val="10"/>
    <w:uiPriority w:val="9"/>
    <w:qFormat/>
    <w:rsid w:val="00DC5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5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535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535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535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5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53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5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8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18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183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1835"/>
    <w:rPr>
      <w:sz w:val="18"/>
      <w:szCs w:val="18"/>
    </w:rPr>
  </w:style>
  <w:style w:type="character" w:customStyle="1" w:styleId="fontstyle01">
    <w:name w:val="fontstyle01"/>
    <w:basedOn w:val="a0"/>
    <w:rsid w:val="00D91835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D91835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91835"/>
    <w:rPr>
      <w:rFonts w:ascii="仿宋" w:eastAsia="仿宋" w:hAnsi="仿宋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C5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Body Text"/>
    <w:basedOn w:val="a"/>
    <w:link w:val="a8"/>
    <w:uiPriority w:val="1"/>
    <w:rsid w:val="00D91835"/>
    <w:pPr>
      <w:autoSpaceDE w:val="0"/>
      <w:autoSpaceDN w:val="0"/>
      <w:adjustRightInd w:val="0"/>
      <w:spacing w:before="190"/>
      <w:ind w:left="115"/>
    </w:pPr>
    <w:rPr>
      <w:rFonts w:ascii="仿宋" w:eastAsia="仿宋" w:hAnsi="Times New Roman" w:cs="仿宋"/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D91835"/>
    <w:rPr>
      <w:rFonts w:ascii="仿宋" w:eastAsia="仿宋" w:hAnsi="Times New Roman" w:cs="仿宋"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DC5535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DC5535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rsid w:val="00DC5535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DC5535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C5535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DC5535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DC5535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DC553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9">
    <w:name w:val="caption"/>
    <w:basedOn w:val="a"/>
    <w:next w:val="a"/>
    <w:uiPriority w:val="35"/>
    <w:semiHidden/>
    <w:unhideWhenUsed/>
    <w:qFormat/>
    <w:rsid w:val="00DC553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C55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b">
    <w:name w:val="标题 字符"/>
    <w:basedOn w:val="a0"/>
    <w:link w:val="aa"/>
    <w:uiPriority w:val="10"/>
    <w:rsid w:val="00DC553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C553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d">
    <w:name w:val="副标题 字符"/>
    <w:basedOn w:val="a0"/>
    <w:link w:val="ac"/>
    <w:uiPriority w:val="11"/>
    <w:rsid w:val="00DC5535"/>
    <w:rPr>
      <w:color w:val="5A5A5A" w:themeColor="text1" w:themeTint="A5"/>
      <w:spacing w:val="15"/>
    </w:rPr>
  </w:style>
  <w:style w:type="character" w:styleId="ae">
    <w:name w:val="Strong"/>
    <w:basedOn w:val="a0"/>
    <w:uiPriority w:val="22"/>
    <w:qFormat/>
    <w:rsid w:val="00DC5535"/>
    <w:rPr>
      <w:b/>
      <w:bCs/>
      <w:color w:val="auto"/>
    </w:rPr>
  </w:style>
  <w:style w:type="character" w:styleId="af">
    <w:name w:val="Emphasis"/>
    <w:basedOn w:val="a0"/>
    <w:uiPriority w:val="20"/>
    <w:qFormat/>
    <w:rsid w:val="00DC5535"/>
    <w:rPr>
      <w:i/>
      <w:iCs/>
      <w:color w:val="auto"/>
    </w:rPr>
  </w:style>
  <w:style w:type="paragraph" w:styleId="af0">
    <w:name w:val="No Spacing"/>
    <w:uiPriority w:val="1"/>
    <w:qFormat/>
    <w:rsid w:val="00DC5535"/>
    <w:pPr>
      <w:spacing w:after="0" w:line="240" w:lineRule="auto"/>
    </w:pPr>
  </w:style>
  <w:style w:type="paragraph" w:styleId="af1">
    <w:name w:val="Quote"/>
    <w:basedOn w:val="a"/>
    <w:next w:val="a"/>
    <w:link w:val="af2"/>
    <w:uiPriority w:val="29"/>
    <w:qFormat/>
    <w:rsid w:val="00DC553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sid w:val="00DC5535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DC553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4">
    <w:name w:val="明显引用 字符"/>
    <w:basedOn w:val="a0"/>
    <w:link w:val="af3"/>
    <w:uiPriority w:val="30"/>
    <w:rsid w:val="00DC5535"/>
    <w:rPr>
      <w:i/>
      <w:iCs/>
      <w:color w:val="4472C4" w:themeColor="accent1"/>
    </w:rPr>
  </w:style>
  <w:style w:type="character" w:styleId="af5">
    <w:name w:val="Subtle Emphasis"/>
    <w:basedOn w:val="a0"/>
    <w:uiPriority w:val="19"/>
    <w:qFormat/>
    <w:rsid w:val="00DC5535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DC5535"/>
    <w:rPr>
      <w:i/>
      <w:iCs/>
      <w:color w:val="4472C4" w:themeColor="accent1"/>
    </w:rPr>
  </w:style>
  <w:style w:type="character" w:styleId="af7">
    <w:name w:val="Subtle Reference"/>
    <w:basedOn w:val="a0"/>
    <w:uiPriority w:val="31"/>
    <w:qFormat/>
    <w:rsid w:val="00DC5535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DC5535"/>
    <w:rPr>
      <w:b/>
      <w:bCs/>
      <w:smallCaps/>
      <w:color w:val="4472C4" w:themeColor="accent1"/>
      <w:spacing w:val="5"/>
    </w:rPr>
  </w:style>
  <w:style w:type="character" w:styleId="af9">
    <w:name w:val="Book Title"/>
    <w:basedOn w:val="a0"/>
    <w:uiPriority w:val="33"/>
    <w:qFormat/>
    <w:rsid w:val="00DC5535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DC55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瑞安</dc:creator>
  <cp:keywords/>
  <dc:description/>
  <cp:lastModifiedBy>张 瑞安</cp:lastModifiedBy>
  <cp:revision>2</cp:revision>
  <dcterms:created xsi:type="dcterms:W3CDTF">2022-09-22T02:31:00Z</dcterms:created>
  <dcterms:modified xsi:type="dcterms:W3CDTF">2022-09-22T03:15:00Z</dcterms:modified>
</cp:coreProperties>
</file>