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61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atLeast"/>
        <w:ind w:left="-199" w:leftChars="-95" w:right="-92" w:rightChars="-44" w:firstLine="562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材料学院第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届“镜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鉴材华”廉洁文化作品登记表</w:t>
      </w:r>
    </w:p>
    <w:tbl>
      <w:tblPr>
        <w:tblStyle w:val="2"/>
        <w:tblW w:w="9414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2854"/>
        <w:gridCol w:w="1756"/>
        <w:gridCol w:w="2932"/>
      </w:tblGrid>
      <w:tr w14:paraId="4DA27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754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6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atLeast"/>
              <w:ind w:firstLine="60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6ED21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3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作品类别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atLeas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□书法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绘画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诗歌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摄影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微视频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□其他</w:t>
            </w:r>
          </w:p>
        </w:tc>
      </w:tr>
      <w:tr w14:paraId="109684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EBC75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C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7AA5F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  <w:jc w:val="center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作品内容及涵义简介（限200字）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370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0CF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B732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C30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BF4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E9E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FABEF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jc w:val="center"/>
        </w:trPr>
        <w:tc>
          <w:tcPr>
            <w:tcW w:w="1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承  诺</w:t>
            </w:r>
          </w:p>
          <w:p w14:paraId="4EAD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atLeas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本人承诺：</w:t>
            </w:r>
          </w:p>
          <w:p w14:paraId="660A7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该作品为原创作品，同意将该作品无偿在学院组织的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廉洁文化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作品展览中展示，并在学院网站、微信公众号、画册等处使用（著作权归属作者本人）。</w:t>
            </w:r>
          </w:p>
          <w:p w14:paraId="2986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作者本人签字：</w:t>
            </w:r>
          </w:p>
          <w:p w14:paraId="7330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日</w:t>
            </w:r>
          </w:p>
          <w:p w14:paraId="5B77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4C5BC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D45B5"/>
    <w:rsid w:val="6D9F6E07"/>
    <w:rsid w:val="762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0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2025-06-03T09:09:00Z</dcterms:created>
  <dc:creator>王海萍</dc:creator>
  <cp:lastModifiedBy>胡杜楠</cp:lastModifiedBy>
  <dcterms:modified xsi:type="dcterms:W3CDTF">2026-06-19T17:45:38Z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E5F99669178D4B35961C4EEE57B342FF_11</vt:lpwstr>
  </property>
  <property fmtid="{D5CDD505-2E9C-101B-9397-08002B2CF9AE}" pid="4" name="KSOTemplateDocerSaveRecord">
    <vt:lpwstr>eyJoZGlkIjoiYzdkNDczZmQ3YjQ3ZmI2ZjlhMDk4ZjQzZTE3NTE2MmUiLCJ1c2VySWQiOiIzNTM1NzAxODMifQ==</vt:lpwstr>
  </property>
</Properties>
</file>